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2C168" w14:textId="5B3B0F9F" w:rsidR="00495ED4" w:rsidRDefault="00495ED4" w:rsidP="00495ED4">
      <w:r>
        <w:t xml:space="preserve">Appartement meublé type F4 à louer à Mermoz </w:t>
      </w:r>
    </w:p>
    <w:p w14:paraId="3E4E3FB5" w14:textId="34B27080" w:rsidR="00495ED4" w:rsidRDefault="00495ED4" w:rsidP="00495ED4">
      <w:r>
        <w:t>Appartement F4 haut standing à Mermoz, au cœur de Dakar. Profitez d’un cadre moderne, sécurisé et raffiné dans un quartier calme avec accès rapide aux Almadies et au centre-ville. Cet appartement spacieux et lumineux comprend</w:t>
      </w:r>
    </w:p>
    <w:p w14:paraId="5AEEC524" w14:textId="38CBA03C" w:rsidR="00495ED4" w:rsidRDefault="00495ED4" w:rsidP="00495ED4">
      <w:r>
        <w:t>3 chambres</w:t>
      </w:r>
    </w:p>
    <w:p w14:paraId="150DCD5F" w14:textId="76CEFFBA" w:rsidR="00495ED4" w:rsidRDefault="00495ED4" w:rsidP="00495ED4">
      <w:r>
        <w:t>1 salon</w:t>
      </w:r>
    </w:p>
    <w:p w14:paraId="7E356BEB" w14:textId="00DC519F" w:rsidR="00495ED4" w:rsidRDefault="00495ED4" w:rsidP="00495ED4">
      <w:r>
        <w:t>2 salles de bien</w:t>
      </w:r>
    </w:p>
    <w:p w14:paraId="39830F1C" w14:textId="431794B0" w:rsidR="00495ED4" w:rsidRDefault="00495ED4" w:rsidP="00495ED4">
      <w:r>
        <w:t>1 toilette visiteur</w:t>
      </w:r>
    </w:p>
    <w:p w14:paraId="4D8C8071" w14:textId="13157C02" w:rsidR="00495ED4" w:rsidRDefault="00495ED4" w:rsidP="00495ED4">
      <w:r>
        <w:t>1 cuisine équipée</w:t>
      </w:r>
    </w:p>
    <w:p w14:paraId="22283B1B" w14:textId="671BA4A2" w:rsidR="00495ED4" w:rsidRDefault="00495ED4" w:rsidP="00495ED4">
      <w:pPr>
        <w:pStyle w:val="Paragraphedeliste"/>
        <w:numPr>
          <w:ilvl w:val="0"/>
          <w:numId w:val="1"/>
        </w:numPr>
      </w:pPr>
      <w:r>
        <w:t>Résidence avec piscine</w:t>
      </w:r>
    </w:p>
    <w:p w14:paraId="7C703C4B" w14:textId="707ACF98" w:rsidR="00495ED4" w:rsidRDefault="00495ED4" w:rsidP="00495ED4">
      <w:pPr>
        <w:pStyle w:val="Paragraphedeliste"/>
        <w:numPr>
          <w:ilvl w:val="0"/>
          <w:numId w:val="1"/>
        </w:numPr>
      </w:pPr>
      <w:r>
        <w:t>Salle</w:t>
      </w:r>
      <w:r>
        <w:t xml:space="preserve"> de sport</w:t>
      </w:r>
    </w:p>
    <w:p w14:paraId="78C60001" w14:textId="327AF9AC" w:rsidR="00495ED4" w:rsidRDefault="00495ED4" w:rsidP="00495ED4">
      <w:pPr>
        <w:pStyle w:val="Paragraphedeliste"/>
        <w:numPr>
          <w:ilvl w:val="0"/>
          <w:numId w:val="1"/>
        </w:numPr>
      </w:pPr>
      <w:r>
        <w:t>Salle</w:t>
      </w:r>
      <w:r>
        <w:t xml:space="preserve"> de cérémonie</w:t>
      </w:r>
    </w:p>
    <w:p w14:paraId="5EFB22D1" w14:textId="32C91447" w:rsidR="00495ED4" w:rsidRDefault="00495ED4" w:rsidP="00495ED4">
      <w:pPr>
        <w:pStyle w:val="Paragraphedeliste"/>
        <w:numPr>
          <w:ilvl w:val="0"/>
          <w:numId w:val="1"/>
        </w:numPr>
      </w:pPr>
      <w:r>
        <w:t>Ascenseur</w:t>
      </w:r>
    </w:p>
    <w:p w14:paraId="6373A0E3" w14:textId="3FA18708" w:rsidR="00495ED4" w:rsidRDefault="00495ED4" w:rsidP="00495ED4">
      <w:pPr>
        <w:pStyle w:val="Paragraphedeliste"/>
        <w:numPr>
          <w:ilvl w:val="0"/>
          <w:numId w:val="1"/>
        </w:numPr>
      </w:pPr>
      <w:r>
        <w:t>Parking</w:t>
      </w:r>
      <w:r>
        <w:t xml:space="preserve"> souterrain</w:t>
      </w:r>
    </w:p>
    <w:p w14:paraId="226561D5" w14:textId="2E4C9A19" w:rsidR="00495ED4" w:rsidRDefault="00495ED4" w:rsidP="00495ED4">
      <w:pPr>
        <w:pStyle w:val="Paragraphedeliste"/>
        <w:numPr>
          <w:ilvl w:val="0"/>
          <w:numId w:val="1"/>
        </w:numPr>
      </w:pPr>
      <w:r>
        <w:t>Sécurité</w:t>
      </w:r>
      <w:r>
        <w:t xml:space="preserve"> 24h/24.</w:t>
      </w:r>
    </w:p>
    <w:p w14:paraId="4BC08B72" w14:textId="77777777" w:rsidR="00495ED4" w:rsidRDefault="00495ED4" w:rsidP="00495ED4">
      <w:pPr>
        <w:pStyle w:val="Paragraphedeliste"/>
        <w:numPr>
          <w:ilvl w:val="0"/>
          <w:numId w:val="1"/>
        </w:numPr>
      </w:pPr>
    </w:p>
    <w:p w14:paraId="79C6D2E1" w14:textId="14D46DAB" w:rsidR="00495ED4" w:rsidRDefault="00495ED4" w:rsidP="00495ED4">
      <w:r>
        <w:t xml:space="preserve">Prix : </w:t>
      </w:r>
      <w:r>
        <w:t>1.5</w:t>
      </w:r>
      <w:r>
        <w:t>00.000 Francs CFA/ Mois</w:t>
      </w:r>
    </w:p>
    <w:p w14:paraId="0B4EB4D5" w14:textId="56BA9FE9" w:rsidR="003E0845" w:rsidRDefault="00495ED4" w:rsidP="00495ED4">
      <w:r>
        <w:t xml:space="preserve">70.000 Francs CFA/ Nuitée </w:t>
      </w:r>
    </w:p>
    <w:sectPr w:rsidR="003E08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074D3"/>
    <w:multiLevelType w:val="hybridMultilevel"/>
    <w:tmpl w:val="D3C47E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5026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D4"/>
    <w:rsid w:val="003E0845"/>
    <w:rsid w:val="0049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4AC07"/>
  <w15:chartTrackingRefBased/>
  <w15:docId w15:val="{9593F1C9-A496-4E61-9D2E-CBC44CD2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95E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F2908-2D53-4152-8281-895CF3F8C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432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2026-07-10T11:40:00Z</dcterms:created>
  <dcterms:modified xsi:type="dcterms:W3CDTF">2026-07-10T11:47:00Z</dcterms:modified>
</cp:coreProperties>
</file>